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11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906"/>
        <w:gridCol w:w="1976"/>
        <w:gridCol w:w="4574"/>
        <w:gridCol w:w="1654"/>
      </w:tblGrid>
      <w:tr>
        <w:trPr>
          <w:tblHeader w:val="true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  <w:bookmarkStart w:id="0" w:name="__UnoMark__539_469880586"/>
            <w:bookmarkStart w:id="1" w:name="__UnoMark__539_469880586"/>
            <w:bookmarkEnd w:id="1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/>
            </w:pPr>
            <w:r>
              <w:rPr/>
              <w:t>Teacher Events Calendar</w:t>
            </w:r>
          </w:p>
          <w:p>
            <w:pPr>
              <w:pStyle w:val="Default"/>
              <w:jc w:val="left"/>
              <w:rPr/>
            </w:pPr>
            <w:r>
              <w:rPr/>
              <w:t>Bluebonnet MTA 2018-2019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Event Date 2018-2019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rFonts w:ascii="Arial" w:hAnsi="Arial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4"/>
                <w:szCs w:val="24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0"/>
                <w:szCs w:val="20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>Hours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Sept 11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Meet &amp; Greet 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10:30-12:00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bookmarkStart w:id="2" w:name="yui_3_16_0_ym19_1_1468594546439_12968"/>
            <w:bookmarkStart w:id="3" w:name="yui_3_16_0_ym19_1_1468594546439_12970"/>
            <w:bookmarkEnd w:id="2"/>
            <w:bookmarkEnd w:id="3"/>
            <w:r>
              <w:rPr>
                <w:rFonts w:ascii="Arial" w:hAnsi="Arial"/>
                <w:color w:val="000000"/>
                <w:sz w:val="20"/>
              </w:rPr>
              <w:t>MTNA Student Competitions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Link"/>
                  <w:rFonts w:ascii="Arial" w:hAnsi="Arial"/>
                  <w:color w:val="000000"/>
                  <w:sz w:val="20"/>
                </w:rPr>
                <w:t>http://www.mtna.org/programs/competitions/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Oct 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11:00-12:00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Nov 13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11:00-12:00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 Dec 11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11:00-12:30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Jan 1, 2017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newsletter announcements to secretary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Jan 8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11:00-12:00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Sat Dec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Honors Recital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4:00-6:00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Feb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newsletter announcements to secretary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Feb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Register Ensemble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Feb 12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10:30-12:00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Mar 1, 2017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newsletter announcements to secretary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Mar 5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10:30-12:00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Style w:val="StrongEmphasis"/>
                <w:rFonts w:ascii="Arial" w:hAnsi="Arial" w:cs="Arial"/>
                <w:color w:val="000000"/>
                <w:sz w:val="20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20"/>
              </w:rPr>
              <w:t>March 16–20, 2019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2019 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Spokane Convention Center, Spokane, Washington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/>
            </w:pPr>
            <w:hyperlink r:id="rId3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0"/>
                  <w:szCs w:val="20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Apr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 xml:space="preserve">Send newsletter announcements to secretary 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Tues Apr 9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General Meeting</w:t>
            </w:r>
          </w:p>
          <w:p>
            <w:pPr>
              <w:pStyle w:val="TableContents"/>
              <w:rPr/>
            </w:pPr>
            <w:r>
              <w:rPr/>
              <w:t>Panera Bread, Cedar Park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10:30-12:00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May 1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newsletter announcements to secretary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Fri May 10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End of Year Lunch</w:t>
            </w:r>
          </w:p>
          <w:p>
            <w:pPr>
              <w:pStyle w:val="TableContents"/>
              <w:rPr/>
            </w:pPr>
            <w:r>
              <w:rPr/>
              <w:t>Applebee's, Cedar Park 78613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11:00-12:30</w:t>
            </w:r>
          </w:p>
        </w:tc>
      </w:tr>
      <w:tr>
        <w:trPr/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before="0" w:after="140"/>
              <w:jc w:val="center"/>
              <w:rPr>
                <w:i/>
                <w:i/>
              </w:rPr>
            </w:pPr>
            <w:r>
              <w:rPr>
                <w:i/>
              </w:rPr>
              <w:t>June 20-23, 2019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TMTA Convention</w:t>
            </w:r>
          </w:p>
          <w:p>
            <w:pPr>
              <w:pStyle w:val="TextBody"/>
              <w:spacing w:before="0" w:after="140"/>
              <w:jc w:val="left"/>
              <w:rPr/>
            </w:pPr>
            <w:r>
              <w:rPr>
                <w:i/>
              </w:rPr>
              <w:t xml:space="preserve">Houston Hyatt Regency  </w:t>
            </w:r>
            <w:hyperlink r:id="rId4">
              <w:r>
                <w:rPr>
                  <w:rStyle w:val="InternetLink"/>
                </w:rPr>
                <w:t>https://www.tmta.org/</w:t>
              </w:r>
            </w:hyperlink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Links:                                                                                                            Revised </w:t>
      </w:r>
      <w:r>
        <w:rPr/>
        <w:t>February</w:t>
      </w:r>
      <w:r>
        <w:rPr/>
        <w:t xml:space="preserve"> , 2019</w:t>
      </w:r>
    </w:p>
    <w:p>
      <w:pPr>
        <w:pStyle w:val="Normal"/>
        <w:rPr/>
      </w:pPr>
      <w:hyperlink r:id="rId5">
        <w:bookmarkStart w:id="4" w:name="__DdeLink__322_619479410"/>
        <w:r>
          <w:rPr>
            <w:rStyle w:val="InternetLink"/>
          </w:rPr>
          <w:t>http://www.mtna.org/</w:t>
        </w:r>
      </w:hyperlink>
      <w:bookmarkEnd w:id="4"/>
      <w:r>
        <w:rPr/>
        <w:t xml:space="preserve"> </w:t>
      </w:r>
    </w:p>
    <w:p>
      <w:pPr>
        <w:pStyle w:val="Normal"/>
        <w:rPr/>
      </w:pPr>
      <w:hyperlink r:id="rId6">
        <w:r>
          <w:rPr>
            <w:rStyle w:val="InternetLink"/>
          </w:rPr>
          <w:t>http://www.tmta.org/</w:t>
        </w:r>
      </w:hyperlink>
      <w:r>
        <w:rPr/>
        <w:t xml:space="preserve"> </w:t>
      </w:r>
    </w:p>
    <w:p>
      <w:pPr>
        <w:pStyle w:val="Normal"/>
        <w:rPr/>
      </w:pPr>
      <w:hyperlink r:id="rId7">
        <w:r>
          <w:rPr>
            <w:rStyle w:val="InternetLink"/>
          </w:rPr>
          <w:t>http://bluebonnetmta.org/</w:t>
        </w:r>
      </w:hyperlink>
      <w:r>
        <w:rPr/>
        <w:t xml:space="preserve"> </w:t>
      </w:r>
    </w:p>
    <w:p>
      <w:pPr>
        <w:pStyle w:val="Normal"/>
        <w:rPr/>
      </w:pPr>
      <w:r>
        <w:rPr>
          <w:rFonts w:ascii="sans-serif" w:hAnsi="sans-serif"/>
          <w:sz w:val="20"/>
        </w:rPr>
        <w:t xml:space="preserve">Steinway Piano Gallery - </w:t>
      </w:r>
      <w:hyperlink r:id="rId8">
        <w:r>
          <w:rPr>
            <w:rStyle w:val="InternetLink"/>
            <w:rFonts w:ascii="sans-serif" w:hAnsi="sans-serif"/>
            <w:sz w:val="20"/>
          </w:rPr>
          <w:t>http://www.steinwayofaustin.com/locations</w:t>
        </w:r>
      </w:hyperlink>
      <w:r>
        <w:rPr>
          <w:rFonts w:ascii="sans-serif" w:hAnsi="sans-serif"/>
          <w:sz w:val="20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0"/>
        </w:rPr>
        <w:t xml:space="preserve">Texas State University in Round Rock - </w:t>
      </w:r>
      <w:hyperlink r:id="rId9">
        <w:r>
          <w:rPr>
            <w:rStyle w:val="InternetLink"/>
            <w:rFonts w:ascii="sans-serif" w:hAnsi="sans-serif"/>
            <w:sz w:val="20"/>
          </w:rPr>
          <w:t>http://www.rrc.txstate.edu/about/sites.html</w:t>
        </w:r>
      </w:hyperlink>
      <w:r>
        <w:rPr>
          <w:rFonts w:ascii="sans-serif" w:hAnsi="sans-serif"/>
          <w:sz w:val="20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0"/>
        </w:rPr>
        <w:t xml:space="preserve">Panera Bread </w:t>
      </w:r>
      <w:r>
        <w:fldChar w:fldCharType="begin"/>
      </w:r>
      <w:r>
        <w:rPr>
          <w:rStyle w:val="InternetLink"/>
          <w:sz w:val="20"/>
          <w:rFonts w:ascii="sans-serif" w:hAnsi="sans-serif"/>
        </w:rPr>
        <w:instrText> HYPERLINK "https://www.panerabread.com/en-us/mypanera/find-a-panera.html" \l "78717_10"</w:instrText>
      </w:r>
      <w:r>
        <w:rPr>
          <w:rStyle w:val="InternetLink"/>
          <w:sz w:val="20"/>
          <w:rFonts w:ascii="sans-serif" w:hAnsi="sans-serif"/>
        </w:rPr>
        <w:fldChar w:fldCharType="separate"/>
      </w:r>
      <w:r>
        <w:rPr>
          <w:rStyle w:val="InternetLink"/>
          <w:rFonts w:ascii="sans-serif" w:hAnsi="sans-serif"/>
          <w:sz w:val="20"/>
        </w:rPr>
        <w:t>https://www.panerabread.com/en-us/mypanera/find-a-panera.html#78717_10</w:t>
      </w:r>
      <w:r>
        <w:rPr>
          <w:rStyle w:val="InternetLink"/>
          <w:sz w:val="20"/>
          <w:rFonts w:ascii="sans-serif" w:hAnsi="sans-serif"/>
        </w:rPr>
        <w:fldChar w:fldCharType="end"/>
      </w:r>
      <w:r>
        <w:rPr>
          <w:rFonts w:ascii="sans-serif" w:hAnsi="sans-serif"/>
          <w:sz w:val="20"/>
        </w:rPr>
        <w:t xml:space="preserve"> </w:t>
      </w:r>
    </w:p>
    <w:p>
      <w:pPr>
        <w:pStyle w:val="Normal"/>
        <w:rPr/>
      </w:pPr>
      <w:r>
        <w:rPr>
          <w:rFonts w:ascii="sans-serif" w:hAnsi="sans-serif"/>
          <w:sz w:val="20"/>
        </w:rPr>
        <w:t xml:space="preserve">Applebee's </w:t>
      </w:r>
      <w:hyperlink r:id="rId10">
        <w:r>
          <w:rPr>
            <w:rStyle w:val="InternetLink"/>
            <w:rFonts w:ascii="sans-serif" w:hAnsi="sans-serif"/>
            <w:sz w:val="20"/>
          </w:rPr>
          <w:t>http://www.applebees.com/locations</w:t>
        </w:r>
      </w:hyperlink>
      <w:r>
        <w:rPr>
          <w:rFonts w:ascii="sans-serif" w:hAnsi="sans-serif"/>
          <w:sz w:val="20"/>
        </w:rPr>
        <w:t xml:space="preserve">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19" w:type="dxa"/>
        <w:jc w:val="left"/>
        <w:tblInd w:w="-1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19"/>
      </w:tblGrid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/>
              <w:t xml:space="preserve"> </w:t>
            </w:r>
            <w:r>
              <w:rPr/>
              <w:t>Deadline</w:t>
            </w:r>
          </w:p>
          <w:p>
            <w:pPr>
              <w:pStyle w:val="TableHeading"/>
              <w:rPr/>
            </w:pPr>
            <w:r>
              <w:rPr/>
              <w:t>Reminders</w:t>
            </w:r>
          </w:p>
        </w:tc>
      </w:tr>
      <w:tr>
        <w:trPr>
          <w:tblHeader w:val="true"/>
        </w:trPr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4/1 Newsletter announcements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Regular</w:t>
            </w:r>
          </w:p>
          <w:p>
            <w:pPr>
              <w:pStyle w:val="TableContents"/>
              <w:rPr/>
            </w:pPr>
            <w:r>
              <w:rPr/>
              <w:t>SA registration deadline Sat Sept 15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Deadline</w:t>
            </w:r>
          </w:p>
          <w:p>
            <w:pPr>
              <w:pStyle w:val="TableContents"/>
              <w:rPr/>
            </w:pPr>
            <w:r>
              <w:rPr/>
              <w:t>Wed Oct 10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 xml:space="preserve">Baroque Deadline </w:t>
            </w:r>
          </w:p>
          <w:p>
            <w:pPr>
              <w:pStyle w:val="TableContents"/>
              <w:jc w:val="left"/>
              <w:rPr/>
            </w:pPr>
            <w:r>
              <w:rPr/>
              <w:t>Wed  Oct 3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Send in Newsletter announcements Oct 1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SA registration deadline for students taking Spring Theory Test Wed Jan 2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Theory Deadline</w:t>
            </w:r>
          </w:p>
          <w:p>
            <w:pPr>
              <w:pStyle w:val="TableContents"/>
              <w:rPr/>
            </w:pPr>
            <w:r>
              <w:rPr/>
              <w:t>Wed Jan 2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Romantic Deadline</w:t>
            </w:r>
          </w:p>
          <w:p>
            <w:pPr>
              <w:pStyle w:val="TableContents"/>
              <w:rPr/>
            </w:pPr>
            <w:r>
              <w:rPr/>
              <w:t>Wed Mar 6, 2019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5/1 Newsletter announcements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Honors Deadline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at May 18, 2019</w:t>
            </w:r>
          </w:p>
        </w:tc>
      </w:tr>
      <w:tr>
        <w:trPr/>
        <w:tc>
          <w:tcPr>
            <w:tcW w:w="10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00"/>
      <w:sz w:val="20"/>
    </w:rPr>
  </w:style>
  <w:style w:type="character" w:styleId="ListLabel2">
    <w:name w:val="ListLabel 2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sans-serif" w:hAnsi="sans-serif"/>
      <w:sz w:val="20"/>
    </w:rPr>
  </w:style>
  <w:style w:type="character" w:styleId="ListLabel5">
    <w:name w:val="ListLabel 5"/>
    <w:qFormat/>
    <w:rPr>
      <w:rFonts w:ascii="Arial" w:hAnsi="Arial"/>
      <w:color w:val="000000"/>
      <w:sz w:val="20"/>
    </w:rPr>
  </w:style>
  <w:style w:type="character" w:styleId="ListLabel6">
    <w:name w:val="ListLabel 6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sans-serif" w:hAnsi="sans-serif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overflowPunct w:val="tru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qFormat/>
    <w:pPr>
      <w:widowControl/>
      <w:suppressAutoHyphens w:val="true"/>
      <w:overflowPunct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qFormat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Masterpage3LTHintergrund">
    <w:name w:val="master-page3~LT~Hintergrund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programs/competitions/" TargetMode="External"/><Relationship Id="rId3" Type="http://schemas.openxmlformats.org/officeDocument/2006/relationships/hyperlink" Target="http://www.mtna.org/" TargetMode="External"/><Relationship Id="rId4" Type="http://schemas.openxmlformats.org/officeDocument/2006/relationships/hyperlink" Target="https://www.tmta.org/" TargetMode="External"/><Relationship Id="rId5" Type="http://schemas.openxmlformats.org/officeDocument/2006/relationships/hyperlink" Target="http://www.mtna.org/" TargetMode="External"/><Relationship Id="rId6" Type="http://schemas.openxmlformats.org/officeDocument/2006/relationships/hyperlink" Target="http://www.tmta.org/" TargetMode="External"/><Relationship Id="rId7" Type="http://schemas.openxmlformats.org/officeDocument/2006/relationships/hyperlink" Target="http://bluebonnetmta.org/" TargetMode="External"/><Relationship Id="rId8" Type="http://schemas.openxmlformats.org/officeDocument/2006/relationships/hyperlink" Target="http://www.steinwayofaustin.com/locations" TargetMode="External"/><Relationship Id="rId9" Type="http://schemas.openxmlformats.org/officeDocument/2006/relationships/hyperlink" Target="http://www.rrc.txstate.edu/about/sites.html" TargetMode="External"/><Relationship Id="rId10" Type="http://schemas.openxmlformats.org/officeDocument/2006/relationships/hyperlink" Target="http://www.applebees.com/locations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35748</TotalTime>
  <Application>LibreOffice/6.0.7.3$Linux_X86_64 LibreOffice_project/00m0$Build-3</Application>
  <Pages>3</Pages>
  <Words>285</Words>
  <Characters>1854</Characters>
  <CharactersWithSpaces>2172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description/>
  <dc:language>en-US</dc:language>
  <cp:lastModifiedBy/>
  <dcterms:modified xsi:type="dcterms:W3CDTF">2019-02-13T13:35:38Z</dcterms:modified>
  <cp:revision>13</cp:revision>
  <dc:subject/>
  <dc:title/>
</cp:coreProperties>
</file>