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0" w:color="00000A"/>
          <w:left w:val="single" w:sz="4" w:space="0" w:color="00000A"/>
          <w:bottom w:val="single" w:sz="4" w:space="0" w:color="00000A"/>
          <w:right w:val="single" w:sz="4" w:space="0" w:color="00000A"/>
        </w:pBdr>
        <w:jc w:val="center"/>
        <w:rPr>
          <w:rFonts w:ascii="AR JULIAN" w:hAnsi="AR JULIAN"/>
          <w:sz w:val="40"/>
          <w:szCs w:val="40"/>
        </w:rPr>
      </w:pPr>
      <w:r>
        <w:rPr>
          <w:rFonts w:ascii="AR JULIAN" w:hAnsi="AR JULIAN"/>
          <w:sz w:val="40"/>
          <w:szCs w:val="40"/>
        </w:rPr>
        <w:t xml:space="preserve">Parent/Student Information for </w:t>
      </w:r>
    </w:p>
    <w:p>
      <w:pPr>
        <w:pStyle w:val="Normal"/>
        <w:pBdr>
          <w:top w:val="single" w:sz="4" w:space="0" w:color="00000A"/>
          <w:left w:val="single" w:sz="4" w:space="0" w:color="00000A"/>
          <w:bottom w:val="single" w:sz="4" w:space="0" w:color="00000A"/>
          <w:right w:val="single" w:sz="4" w:space="0" w:color="00000A"/>
        </w:pBdr>
        <w:jc w:val="center"/>
        <w:rPr>
          <w:rFonts w:ascii="AR JULIAN" w:hAnsi="AR JULIAN"/>
          <w:sz w:val="40"/>
          <w:szCs w:val="40"/>
        </w:rPr>
      </w:pPr>
      <w:r>
        <w:rPr>
          <w:rFonts w:ascii="AR JULIAN" w:hAnsi="AR JULIAN"/>
          <w:sz w:val="40"/>
          <w:szCs w:val="40"/>
        </w:rPr>
        <w:t xml:space="preserve">Bluebonnnet MTA </w:t>
      </w:r>
      <w:r>
        <w:rPr>
          <w:rFonts w:ascii="AR JULIAN" w:hAnsi="AR JULIAN"/>
          <w:sz w:val="40"/>
          <w:szCs w:val="40"/>
        </w:rPr>
        <w:t xml:space="preserve">In Person </w:t>
      </w:r>
      <w:r>
        <w:rPr>
          <w:rFonts w:ascii="AR JULIAN" w:hAnsi="AR JULIAN"/>
          <w:sz w:val="40"/>
          <w:szCs w:val="40"/>
        </w:rPr>
        <w:t>Festivals</w:t>
      </w:r>
    </w:p>
    <w:p>
      <w:pPr>
        <w:pStyle w:val="Normal"/>
        <w:tabs>
          <w:tab w:val="left" w:pos="720" w:leader="none"/>
          <w:tab w:val="left" w:pos="5629" w:leader="none"/>
        </w:tabs>
        <w:rPr>
          <w:rFonts w:ascii="AR JULIAN" w:hAnsi="AR JULIAN"/>
          <w:sz w:val="28"/>
          <w:szCs w:val="28"/>
        </w:rPr>
      </w:pPr>
      <w:r>
        <w:rPr>
          <w:rFonts w:ascii="AR JULIAN" w:hAnsi="AR JULIAN"/>
          <w:sz w:val="28"/>
          <w:szCs w:val="28"/>
        </w:rPr>
        <w:t xml:space="preserve">1.  Allow </w:t>
      </w:r>
      <w:r>
        <w:rPr>
          <w:rFonts w:ascii="AR JULIAN" w:hAnsi="AR JULIAN"/>
          <w:i/>
          <w:sz w:val="28"/>
          <w:szCs w:val="28"/>
        </w:rPr>
        <w:t xml:space="preserve">extra </w:t>
      </w:r>
      <w:r>
        <w:rPr>
          <w:rFonts w:ascii="AR JULIAN" w:hAnsi="AR JULIAN"/>
          <w:sz w:val="28"/>
          <w:szCs w:val="28"/>
        </w:rPr>
        <w:t>travel time:</w:t>
      </w:r>
    </w:p>
    <w:p>
      <w:pPr>
        <w:pStyle w:val="ListParagraph"/>
        <w:numPr>
          <w:ilvl w:val="0"/>
          <w:numId w:val="1"/>
        </w:numPr>
        <w:tabs>
          <w:tab w:val="left" w:pos="720" w:leader="none"/>
          <w:tab w:val="left" w:pos="1440" w:leader="none"/>
          <w:tab w:val="left" w:pos="2160" w:leader="none"/>
          <w:tab w:val="left" w:pos="2880" w:leader="none"/>
          <w:tab w:val="left" w:pos="3600" w:leader="none"/>
          <w:tab w:val="left" w:pos="4320" w:leader="none"/>
          <w:tab w:val="left" w:pos="9949" w:leader="none"/>
        </w:tabs>
        <w:rPr>
          <w:sz w:val="24"/>
          <w:szCs w:val="24"/>
        </w:rPr>
      </w:pPr>
      <w:r>
        <w:rPr>
          <w:sz w:val="24"/>
          <w:szCs w:val="24"/>
        </w:rPr>
        <w:t>Allow yourself at least 30 minutes extra for the unexpected.</w:t>
      </w:r>
    </w:p>
    <w:p>
      <w:pPr>
        <w:pStyle w:val="ListParagraph"/>
        <w:numPr>
          <w:ilvl w:val="0"/>
          <w:numId w:val="1"/>
        </w:numPr>
        <w:tabs>
          <w:tab w:val="left" w:pos="720" w:leader="none"/>
          <w:tab w:val="left" w:pos="1440" w:leader="none"/>
          <w:tab w:val="left" w:pos="2160" w:leader="none"/>
          <w:tab w:val="left" w:pos="2880" w:leader="none"/>
          <w:tab w:val="left" w:pos="3600" w:leader="none"/>
          <w:tab w:val="left" w:pos="4320" w:leader="none"/>
          <w:tab w:val="left" w:pos="9949" w:leader="none"/>
        </w:tabs>
        <w:rPr>
          <w:sz w:val="24"/>
          <w:szCs w:val="24"/>
        </w:rPr>
      </w:pPr>
      <w:r>
        <w:rPr>
          <w:sz w:val="24"/>
          <w:szCs w:val="24"/>
        </w:rPr>
        <w:t>The most likely problems that could happen are  other events on campus, and finding a place to park.</w:t>
      </w:r>
    </w:p>
    <w:p>
      <w:pPr>
        <w:pStyle w:val="Normal"/>
        <w:tabs>
          <w:tab w:val="left" w:pos="720" w:leader="none"/>
          <w:tab w:val="left" w:pos="5629" w:leader="none"/>
        </w:tabs>
        <w:rPr>
          <w:rFonts w:ascii="AR JULIAN" w:hAnsi="AR JULIAN"/>
          <w:sz w:val="28"/>
          <w:szCs w:val="28"/>
        </w:rPr>
      </w:pPr>
      <w:r>
        <w:rPr>
          <w:rFonts w:ascii="AR JULIAN" w:hAnsi="AR JULIAN"/>
          <w:sz w:val="28"/>
          <w:szCs w:val="28"/>
        </w:rPr>
        <w:t>2.  When leaving home you must have:</w:t>
      </w:r>
    </w:p>
    <w:p>
      <w:pPr>
        <w:pStyle w:val="ListParagraph"/>
        <w:numPr>
          <w:ilvl w:val="0"/>
          <w:numId w:val="2"/>
        </w:numPr>
        <w:tabs>
          <w:tab w:val="left" w:pos="720" w:leader="none"/>
          <w:tab w:val="left" w:pos="1440" w:leader="none"/>
          <w:tab w:val="left" w:pos="2160" w:leader="none"/>
          <w:tab w:val="left" w:pos="2880" w:leader="none"/>
          <w:tab w:val="left" w:pos="3600" w:leader="none"/>
          <w:tab w:val="left" w:pos="4320" w:leader="none"/>
          <w:tab w:val="left" w:pos="9949" w:leader="none"/>
        </w:tabs>
        <w:rPr>
          <w:sz w:val="24"/>
          <w:szCs w:val="24"/>
          <w:highlight w:val="yellow"/>
        </w:rPr>
      </w:pPr>
      <w:r>
        <w:rPr>
          <w:sz w:val="24"/>
          <w:szCs w:val="24"/>
          <w:shd w:fill="FFFF00" w:val="clear"/>
        </w:rPr>
        <w:t>Bring original music for the judge. Please number all measures.</w:t>
      </w:r>
    </w:p>
    <w:p>
      <w:pPr>
        <w:pStyle w:val="Normal"/>
        <w:tabs>
          <w:tab w:val="left" w:pos="720" w:leader="none"/>
          <w:tab w:val="left" w:pos="5629" w:leader="none"/>
        </w:tabs>
        <w:rPr>
          <w:rFonts w:ascii="AR JULIAN" w:hAnsi="AR JULIAN"/>
          <w:sz w:val="28"/>
          <w:szCs w:val="28"/>
        </w:rPr>
      </w:pPr>
      <w:r>
        <w:rPr>
          <w:rFonts w:ascii="AR JULIAN" w:hAnsi="AR JULIAN"/>
          <w:sz w:val="28"/>
          <w:szCs w:val="28"/>
        </w:rPr>
        <w:t>3.  When arriving at the audition site:</w:t>
      </w:r>
    </w:p>
    <w:p>
      <w:pPr>
        <w:pStyle w:val="ListParagraph"/>
        <w:numPr>
          <w:ilvl w:val="0"/>
          <w:numId w:val="2"/>
        </w:numPr>
        <w:tabs>
          <w:tab w:val="left" w:pos="720" w:leader="none"/>
          <w:tab w:val="left" w:pos="1440" w:leader="none"/>
          <w:tab w:val="left" w:pos="2160" w:leader="none"/>
          <w:tab w:val="left" w:pos="2880" w:leader="none"/>
          <w:tab w:val="left" w:pos="3600" w:leader="none"/>
          <w:tab w:val="left" w:pos="4320" w:leader="none"/>
          <w:tab w:val="left" w:pos="9949" w:leader="none"/>
        </w:tabs>
        <w:rPr>
          <w:sz w:val="24"/>
          <w:szCs w:val="24"/>
        </w:rPr>
      </w:pPr>
      <w:r>
        <w:rPr>
          <w:sz w:val="24"/>
          <w:szCs w:val="24"/>
        </w:rPr>
        <w:t>Go the the</w:t>
      </w:r>
      <w:r>
        <w:rPr>
          <w:b/>
          <w:sz w:val="24"/>
          <w:szCs w:val="24"/>
          <w:u w:val="single"/>
        </w:rPr>
        <w:t xml:space="preserve"> Festival</w:t>
      </w:r>
      <w:r>
        <w:rPr>
          <w:sz w:val="24"/>
          <w:szCs w:val="24"/>
        </w:rPr>
        <w:t xml:space="preserve"> desk and sign in.  Sometimes there are changes in the schedule.  If the judge is running ahead of the schedule, they might ask you to perform your music at that time.  You don't have to go ahead of your scheduled time, unless you wish to.</w:t>
      </w:r>
    </w:p>
    <w:p>
      <w:pPr>
        <w:pStyle w:val="Normal"/>
        <w:numPr>
          <w:ilvl w:val="0"/>
          <w:numId w:val="2"/>
        </w:numPr>
        <w:rPr>
          <w:rFonts w:ascii="DejaVu Sans" w:hAnsi="DejaVu Sans"/>
          <w:sz w:val="24"/>
          <w:szCs w:val="24"/>
        </w:rPr>
      </w:pPr>
      <w:r>
        <w:rPr>
          <w:rFonts w:ascii="DejaVu Sans" w:hAnsi="DejaVu Sans"/>
          <w:sz w:val="24"/>
          <w:szCs w:val="24"/>
        </w:rPr>
        <w:t xml:space="preserve">As a courtesy, please do not practice on any of the </w:t>
      </w:r>
      <w:bookmarkStart w:id="0" w:name="_GoBack"/>
      <w:bookmarkEnd w:id="0"/>
      <w:r>
        <w:rPr>
          <w:rFonts w:ascii="DejaVu Sans" w:hAnsi="DejaVu Sans"/>
          <w:sz w:val="24"/>
          <w:szCs w:val="24"/>
        </w:rPr>
        <w:t>showroom pianos. In addition, performers are asked to not practice on the concert hall piano either before or after the event without permission from the Steinway staff or ADMTA monitor. Please note that performers should come ready to play without warm-up.</w:t>
      </w:r>
    </w:p>
    <w:p>
      <w:pPr>
        <w:pStyle w:val="Normal"/>
        <w:tabs>
          <w:tab w:val="left" w:pos="720" w:leader="none"/>
          <w:tab w:val="left" w:pos="5629" w:leader="none"/>
        </w:tabs>
        <w:rPr>
          <w:rFonts w:ascii="AR JULIAN" w:hAnsi="AR JULIAN"/>
          <w:b w:val="false"/>
          <w:b w:val="false"/>
          <w:bCs w:val="false"/>
          <w:sz w:val="28"/>
          <w:szCs w:val="28"/>
        </w:rPr>
      </w:pPr>
      <w:r>
        <w:rPr>
          <w:rFonts w:ascii="AR JULIAN" w:hAnsi="AR JULIAN"/>
          <w:b w:val="false"/>
          <w:bCs w:val="false"/>
          <w:sz w:val="28"/>
          <w:szCs w:val="28"/>
        </w:rPr>
        <w:t>4.  Be at the audition room at least 15 minutes before your scheduled time:</w:t>
      </w:r>
    </w:p>
    <w:p>
      <w:pPr>
        <w:pStyle w:val="ListParagraph"/>
        <w:numPr>
          <w:ilvl w:val="0"/>
          <w:numId w:val="3"/>
        </w:numPr>
        <w:tabs>
          <w:tab w:val="left" w:pos="720" w:leader="none"/>
          <w:tab w:val="left" w:pos="1440" w:leader="none"/>
          <w:tab w:val="left" w:pos="2160" w:leader="none"/>
          <w:tab w:val="left" w:pos="2880" w:leader="none"/>
          <w:tab w:val="left" w:pos="3600" w:leader="none"/>
          <w:tab w:val="left" w:pos="4320" w:leader="none"/>
          <w:tab w:val="left" w:pos="9949" w:leader="none"/>
        </w:tabs>
        <w:rPr>
          <w:b w:val="false"/>
          <w:b w:val="false"/>
          <w:bCs w:val="false"/>
          <w:sz w:val="24"/>
          <w:szCs w:val="24"/>
        </w:rPr>
      </w:pPr>
      <w:r>
        <w:rPr>
          <w:b w:val="false"/>
          <w:bCs w:val="false"/>
          <w:sz w:val="24"/>
          <w:szCs w:val="24"/>
        </w:rPr>
        <w:t>Give your name to the monitor and wait for your turn.</w:t>
      </w:r>
    </w:p>
    <w:p>
      <w:pPr>
        <w:pStyle w:val="ListParagraph"/>
        <w:numPr>
          <w:ilvl w:val="0"/>
          <w:numId w:val="3"/>
        </w:numPr>
        <w:tabs>
          <w:tab w:val="left" w:pos="720" w:leader="none"/>
          <w:tab w:val="left" w:pos="1440" w:leader="none"/>
          <w:tab w:val="left" w:pos="2160" w:leader="none"/>
          <w:tab w:val="left" w:pos="2880" w:leader="none"/>
          <w:tab w:val="left" w:pos="3600" w:leader="none"/>
          <w:tab w:val="left" w:pos="4320" w:leader="none"/>
          <w:tab w:val="left" w:pos="9949" w:leader="none"/>
        </w:tabs>
        <w:rPr>
          <w:b w:val="false"/>
          <w:b w:val="false"/>
          <w:bCs w:val="false"/>
          <w:sz w:val="24"/>
          <w:szCs w:val="24"/>
        </w:rPr>
      </w:pPr>
      <w:r>
        <w:rPr>
          <w:b w:val="false"/>
          <w:bCs w:val="false"/>
          <w:sz w:val="24"/>
          <w:szCs w:val="24"/>
        </w:rPr>
        <w:t>If there isn't a monitor stationed outside the judge's room at the time of your arrival, then wait until someone returns, or until the student playing comes out.</w:t>
      </w:r>
    </w:p>
    <w:p>
      <w:pPr>
        <w:pStyle w:val="Normal"/>
        <w:tabs>
          <w:tab w:val="left" w:pos="720" w:leader="none"/>
          <w:tab w:val="left" w:pos="5629" w:leader="none"/>
        </w:tabs>
        <w:rPr>
          <w:rFonts w:ascii="AR JULIAN" w:hAnsi="AR JULIAN"/>
          <w:b w:val="false"/>
          <w:b w:val="false"/>
          <w:bCs w:val="false"/>
          <w:sz w:val="24"/>
          <w:szCs w:val="24"/>
        </w:rPr>
      </w:pPr>
      <w:r>
        <w:rPr>
          <w:rFonts w:ascii="AR JULIAN" w:hAnsi="AR JULIAN"/>
          <w:b w:val="false"/>
          <w:bCs w:val="false"/>
          <w:sz w:val="24"/>
          <w:szCs w:val="24"/>
        </w:rPr>
        <w:t>5.  When it is time for you to Play:</w:t>
      </w:r>
    </w:p>
    <w:p>
      <w:pPr>
        <w:pStyle w:val="ListParagraph"/>
        <w:numPr>
          <w:ilvl w:val="0"/>
          <w:numId w:val="3"/>
        </w:numPr>
        <w:tabs>
          <w:tab w:val="left" w:pos="720" w:leader="none"/>
          <w:tab w:val="left" w:pos="1440" w:leader="none"/>
          <w:tab w:val="left" w:pos="2160" w:leader="none"/>
          <w:tab w:val="left" w:pos="2880" w:leader="none"/>
          <w:tab w:val="left" w:pos="3600" w:leader="none"/>
          <w:tab w:val="left" w:pos="4320" w:leader="none"/>
          <w:tab w:val="left" w:pos="9949" w:leader="none"/>
        </w:tabs>
        <w:rPr>
          <w:b w:val="false"/>
          <w:b w:val="false"/>
          <w:bCs w:val="false"/>
          <w:sz w:val="24"/>
          <w:szCs w:val="24"/>
        </w:rPr>
      </w:pPr>
      <w:r>
        <w:rPr>
          <w:b w:val="false"/>
          <w:bCs w:val="false"/>
          <w:sz w:val="24"/>
          <w:szCs w:val="24"/>
        </w:rPr>
        <w:t>The monitor will escort you inside the room (Usually no parents allowed)</w:t>
      </w:r>
    </w:p>
    <w:p>
      <w:pPr>
        <w:pStyle w:val="ListParagraph"/>
        <w:numPr>
          <w:ilvl w:val="0"/>
          <w:numId w:val="3"/>
        </w:numPr>
        <w:tabs>
          <w:tab w:val="left" w:pos="720" w:leader="none"/>
          <w:tab w:val="left" w:pos="1440" w:leader="none"/>
          <w:tab w:val="left" w:pos="2160" w:leader="none"/>
          <w:tab w:val="left" w:pos="2880" w:leader="none"/>
          <w:tab w:val="left" w:pos="3600" w:leader="none"/>
          <w:tab w:val="left" w:pos="4320" w:leader="none"/>
          <w:tab w:val="left" w:pos="9949" w:leader="none"/>
        </w:tabs>
        <w:rPr>
          <w:b w:val="false"/>
          <w:b w:val="false"/>
          <w:bCs w:val="false"/>
          <w:sz w:val="24"/>
          <w:szCs w:val="24"/>
        </w:rPr>
      </w:pPr>
      <w:r>
        <w:rPr>
          <w:b w:val="false"/>
          <w:bCs w:val="false"/>
          <w:sz w:val="24"/>
          <w:szCs w:val="24"/>
        </w:rPr>
        <w:t>When you enter, the judge will probably still be writing on the comment sheet for the previous student.)</w:t>
      </w:r>
    </w:p>
    <w:p>
      <w:pPr>
        <w:pStyle w:val="ListParagraph"/>
        <w:numPr>
          <w:ilvl w:val="0"/>
          <w:numId w:val="3"/>
        </w:numPr>
        <w:tabs>
          <w:tab w:val="left" w:pos="720" w:leader="none"/>
          <w:tab w:val="left" w:pos="1440" w:leader="none"/>
          <w:tab w:val="left" w:pos="2160" w:leader="none"/>
          <w:tab w:val="left" w:pos="2880" w:leader="none"/>
          <w:tab w:val="left" w:pos="3600" w:leader="none"/>
          <w:tab w:val="left" w:pos="4320" w:leader="none"/>
          <w:tab w:val="left" w:pos="9949" w:leader="none"/>
        </w:tabs>
        <w:rPr>
          <w:b w:val="false"/>
          <w:b w:val="false"/>
          <w:bCs w:val="false"/>
          <w:sz w:val="24"/>
          <w:szCs w:val="24"/>
        </w:rPr>
      </w:pPr>
      <w:r>
        <w:rPr>
          <w:b w:val="false"/>
          <w:bCs w:val="false"/>
          <w:sz w:val="24"/>
          <w:szCs w:val="24"/>
        </w:rPr>
        <w:t>During this time:  Go to the piano, sit down and adjust the bench.  push on the pedals to see how hard they are or easy to push, and wait until the judge is ready for you.</w:t>
      </w:r>
    </w:p>
    <w:p>
      <w:pPr>
        <w:pStyle w:val="Normal"/>
        <w:tabs>
          <w:tab w:val="left" w:pos="720" w:leader="none"/>
          <w:tab w:val="left" w:pos="5629" w:leader="none"/>
        </w:tabs>
        <w:rPr>
          <w:b w:val="false"/>
          <w:b w:val="false"/>
          <w:bCs w:val="false"/>
          <w:sz w:val="24"/>
          <w:szCs w:val="24"/>
        </w:rPr>
      </w:pPr>
      <w:r>
        <w:rPr>
          <w:b w:val="false"/>
          <w:bCs w:val="false"/>
          <w:sz w:val="24"/>
          <w:szCs w:val="24"/>
        </w:rPr>
        <w:t>6.  When the judge is ready:</w:t>
      </w:r>
    </w:p>
    <w:p>
      <w:pPr>
        <w:pStyle w:val="ListParagraph"/>
        <w:numPr>
          <w:ilvl w:val="0"/>
          <w:numId w:val="4"/>
        </w:numPr>
        <w:tabs>
          <w:tab w:val="left" w:pos="720" w:leader="none"/>
          <w:tab w:val="left" w:pos="1440" w:leader="none"/>
          <w:tab w:val="left" w:pos="2160" w:leader="none"/>
          <w:tab w:val="left" w:pos="2880" w:leader="none"/>
          <w:tab w:val="left" w:pos="3600" w:leader="none"/>
          <w:tab w:val="left" w:pos="4320" w:leader="none"/>
          <w:tab w:val="left" w:pos="9949" w:leader="none"/>
        </w:tabs>
        <w:rPr>
          <w:b w:val="false"/>
          <w:b w:val="false"/>
          <w:bCs w:val="false"/>
          <w:sz w:val="24"/>
          <w:szCs w:val="24"/>
        </w:rPr>
      </w:pPr>
      <w:r>
        <w:rPr>
          <w:b w:val="false"/>
          <w:bCs w:val="false"/>
          <w:sz w:val="24"/>
          <w:szCs w:val="24"/>
        </w:rPr>
        <w:t>Introduce yourself  and greet the judge as you give him the music.</w:t>
      </w:r>
    </w:p>
    <w:p>
      <w:pPr>
        <w:pStyle w:val="ListParagraph"/>
        <w:numPr>
          <w:ilvl w:val="0"/>
          <w:numId w:val="4"/>
        </w:numPr>
        <w:tabs>
          <w:tab w:val="left" w:pos="720" w:leader="none"/>
          <w:tab w:val="left" w:pos="1440" w:leader="none"/>
          <w:tab w:val="left" w:pos="2160" w:leader="none"/>
          <w:tab w:val="left" w:pos="2880" w:leader="none"/>
          <w:tab w:val="left" w:pos="3600" w:leader="none"/>
          <w:tab w:val="left" w:pos="4320" w:leader="none"/>
          <w:tab w:val="left" w:pos="9949" w:leader="none"/>
        </w:tabs>
        <w:rPr>
          <w:b w:val="false"/>
          <w:b w:val="false"/>
          <w:bCs w:val="false"/>
          <w:sz w:val="24"/>
          <w:szCs w:val="24"/>
        </w:rPr>
      </w:pPr>
      <w:r>
        <w:rPr>
          <w:b w:val="false"/>
          <w:bCs w:val="false"/>
          <w:sz w:val="24"/>
          <w:szCs w:val="24"/>
        </w:rPr>
        <w:t>Then sit and look at the judge for your signal to begin.</w:t>
      </w:r>
    </w:p>
    <w:p>
      <w:pPr>
        <w:pStyle w:val="ListParagraph"/>
        <w:numPr>
          <w:ilvl w:val="0"/>
          <w:numId w:val="4"/>
        </w:numPr>
        <w:tabs>
          <w:tab w:val="left" w:pos="720" w:leader="none"/>
          <w:tab w:val="left" w:pos="1440" w:leader="none"/>
          <w:tab w:val="left" w:pos="2160" w:leader="none"/>
          <w:tab w:val="left" w:pos="2880" w:leader="none"/>
          <w:tab w:val="left" w:pos="3600" w:leader="none"/>
          <w:tab w:val="left" w:pos="4320" w:leader="none"/>
          <w:tab w:val="left" w:pos="9949" w:leader="none"/>
        </w:tabs>
        <w:rPr>
          <w:b w:val="false"/>
          <w:b w:val="false"/>
          <w:bCs w:val="false"/>
          <w:sz w:val="24"/>
          <w:szCs w:val="24"/>
        </w:rPr>
      </w:pPr>
      <w:r>
        <w:rPr>
          <w:b w:val="false"/>
          <w:bCs w:val="false"/>
          <w:sz w:val="24"/>
          <w:szCs w:val="24"/>
        </w:rPr>
        <w:t>If the judge is ready for you when you enter the room, then briefly introduce yourself as you hand them their copy of the music.  Quickly make your seat adjustments and begin.  DO NOT BEGIN UNTIL you adjust the seat and THINK.</w:t>
      </w:r>
    </w:p>
    <w:p>
      <w:pPr>
        <w:pStyle w:val="Normal"/>
        <w:tabs>
          <w:tab w:val="left" w:pos="720" w:leader="none"/>
          <w:tab w:val="left" w:pos="5629" w:leader="none"/>
        </w:tabs>
        <w:rPr>
          <w:b w:val="false"/>
          <w:b w:val="false"/>
          <w:bCs w:val="false"/>
          <w:sz w:val="24"/>
          <w:szCs w:val="24"/>
        </w:rPr>
      </w:pPr>
      <w:r>
        <w:rPr>
          <w:b w:val="false"/>
          <w:bCs w:val="false"/>
          <w:sz w:val="24"/>
          <w:szCs w:val="24"/>
        </w:rPr>
        <w:t>7.  Before you start playing:</w:t>
      </w:r>
    </w:p>
    <w:p>
      <w:pPr>
        <w:pStyle w:val="ListParagraph"/>
        <w:numPr>
          <w:ilvl w:val="0"/>
          <w:numId w:val="5"/>
        </w:numPr>
        <w:tabs>
          <w:tab w:val="left" w:pos="720" w:leader="none"/>
          <w:tab w:val="left" w:pos="1440" w:leader="none"/>
          <w:tab w:val="left" w:pos="2160" w:leader="none"/>
          <w:tab w:val="left" w:pos="2880" w:leader="none"/>
          <w:tab w:val="left" w:pos="3600" w:leader="none"/>
          <w:tab w:val="left" w:pos="4320" w:leader="none"/>
          <w:tab w:val="left" w:pos="9949" w:leader="none"/>
        </w:tabs>
        <w:rPr>
          <w:b w:val="false"/>
          <w:b w:val="false"/>
          <w:bCs w:val="false"/>
          <w:sz w:val="24"/>
          <w:szCs w:val="24"/>
        </w:rPr>
      </w:pPr>
      <w:r>
        <w:rPr>
          <w:b w:val="false"/>
          <w:bCs w:val="false"/>
          <w:sz w:val="24"/>
          <w:szCs w:val="24"/>
        </w:rPr>
        <w:t>Be sure that you are comfortable on the bench.</w:t>
      </w:r>
    </w:p>
    <w:p>
      <w:pPr>
        <w:pStyle w:val="ListParagraph"/>
        <w:numPr>
          <w:ilvl w:val="0"/>
          <w:numId w:val="5"/>
        </w:numPr>
        <w:tabs>
          <w:tab w:val="left" w:pos="720" w:leader="none"/>
          <w:tab w:val="left" w:pos="1440" w:leader="none"/>
          <w:tab w:val="left" w:pos="2160" w:leader="none"/>
          <w:tab w:val="left" w:pos="2880" w:leader="none"/>
          <w:tab w:val="left" w:pos="3600" w:leader="none"/>
          <w:tab w:val="left" w:pos="4320" w:leader="none"/>
          <w:tab w:val="left" w:pos="9949" w:leader="none"/>
        </w:tabs>
        <w:rPr>
          <w:b w:val="false"/>
          <w:b w:val="false"/>
          <w:bCs w:val="false"/>
          <w:sz w:val="24"/>
          <w:szCs w:val="24"/>
        </w:rPr>
      </w:pPr>
      <w:r>
        <w:rPr>
          <w:b w:val="false"/>
          <w:bCs w:val="false"/>
          <w:sz w:val="24"/>
          <w:szCs w:val="24"/>
        </w:rPr>
        <w:t>TRY to really concentrate!!  It is extremely important that you keep your mind on the music while you are playing.</w:t>
      </w:r>
    </w:p>
    <w:p>
      <w:pPr>
        <w:pStyle w:val="Normal"/>
        <w:tabs>
          <w:tab w:val="left" w:pos="720" w:leader="none"/>
          <w:tab w:val="left" w:pos="5629" w:leader="none"/>
        </w:tabs>
        <w:rPr>
          <w:b w:val="false"/>
          <w:b w:val="false"/>
          <w:bCs w:val="false"/>
          <w:sz w:val="24"/>
          <w:szCs w:val="24"/>
        </w:rPr>
      </w:pPr>
      <w:r>
        <w:rPr>
          <w:b w:val="false"/>
          <w:bCs w:val="false"/>
          <w:sz w:val="24"/>
          <w:szCs w:val="24"/>
        </w:rPr>
        <w:t>8.  If you make a mistake:</w:t>
      </w:r>
    </w:p>
    <w:p>
      <w:pPr>
        <w:pStyle w:val="ListParagraph"/>
        <w:numPr>
          <w:ilvl w:val="0"/>
          <w:numId w:val="6"/>
        </w:numPr>
        <w:tabs>
          <w:tab w:val="left" w:pos="720" w:leader="none"/>
          <w:tab w:val="left" w:pos="1440" w:leader="none"/>
          <w:tab w:val="left" w:pos="2160" w:leader="none"/>
          <w:tab w:val="left" w:pos="2880" w:leader="none"/>
          <w:tab w:val="left" w:pos="3600" w:leader="none"/>
          <w:tab w:val="left" w:pos="4320" w:leader="none"/>
          <w:tab w:val="left" w:pos="9949" w:leader="none"/>
        </w:tabs>
        <w:rPr>
          <w:b w:val="false"/>
          <w:b w:val="false"/>
          <w:bCs w:val="false"/>
          <w:sz w:val="24"/>
          <w:szCs w:val="24"/>
        </w:rPr>
      </w:pPr>
      <w:r>
        <w:rPr>
          <w:b w:val="false"/>
          <w:bCs w:val="false"/>
          <w:color w:val="000000"/>
          <w:sz w:val="24"/>
          <w:szCs w:val="24"/>
          <w:u w:val="single"/>
        </w:rPr>
        <w:t>Try very hard to keep on playing and finish the piece</w:t>
      </w:r>
      <w:r>
        <w:rPr>
          <w:b w:val="false"/>
          <w:bCs w:val="false"/>
          <w:color w:val="000000"/>
          <w:sz w:val="24"/>
          <w:szCs w:val="24"/>
        </w:rPr>
        <w:t>.</w:t>
      </w:r>
      <w:r>
        <w:rPr>
          <w:b w:val="false"/>
          <w:bCs w:val="false"/>
          <w:sz w:val="24"/>
          <w:szCs w:val="24"/>
        </w:rPr>
        <w:t xml:space="preserve">  A judge usually forgives a few mistakes, but may not like it if you go back to the beginning and start over.  There is a limit of time scheduled for each student.</w:t>
      </w:r>
    </w:p>
    <w:p>
      <w:pPr>
        <w:pStyle w:val="Normal"/>
        <w:tabs>
          <w:tab w:val="left" w:pos="720" w:leader="none"/>
          <w:tab w:val="left" w:pos="5629" w:leader="none"/>
        </w:tabs>
        <w:rPr>
          <w:b w:val="false"/>
          <w:b w:val="false"/>
          <w:bCs w:val="false"/>
          <w:sz w:val="24"/>
          <w:szCs w:val="24"/>
        </w:rPr>
      </w:pPr>
      <w:r>
        <w:rPr>
          <w:b w:val="false"/>
          <w:bCs w:val="false"/>
          <w:sz w:val="24"/>
          <w:szCs w:val="24"/>
        </w:rPr>
        <w:t>9.  When you are finished:</w:t>
      </w:r>
    </w:p>
    <w:p>
      <w:pPr>
        <w:pStyle w:val="ListParagraph"/>
        <w:numPr>
          <w:ilvl w:val="0"/>
          <w:numId w:val="6"/>
        </w:numPr>
        <w:tabs>
          <w:tab w:val="left" w:pos="720" w:leader="none"/>
          <w:tab w:val="left" w:pos="1440" w:leader="none"/>
          <w:tab w:val="left" w:pos="2160" w:leader="none"/>
          <w:tab w:val="left" w:pos="2880" w:leader="none"/>
          <w:tab w:val="left" w:pos="3600" w:leader="none"/>
          <w:tab w:val="left" w:pos="4320" w:leader="none"/>
          <w:tab w:val="left" w:pos="9949" w:leader="none"/>
        </w:tabs>
        <w:rPr>
          <w:b w:val="false"/>
          <w:b w:val="false"/>
          <w:bCs w:val="false"/>
          <w:sz w:val="24"/>
          <w:szCs w:val="24"/>
        </w:rPr>
      </w:pPr>
      <w:r>
        <w:rPr>
          <w:b w:val="false"/>
          <w:bCs w:val="false"/>
          <w:sz w:val="24"/>
          <w:szCs w:val="24"/>
        </w:rPr>
        <w:t>Sometimes, the judge may ask you to play a portion of your piece again.  If so, you will be told the measure number of where to begin.  Be sure you play again for the judge.</w:t>
      </w:r>
    </w:p>
    <w:p>
      <w:pPr>
        <w:pStyle w:val="ListParagraph"/>
        <w:numPr>
          <w:ilvl w:val="0"/>
          <w:numId w:val="6"/>
        </w:numPr>
        <w:tabs>
          <w:tab w:val="left" w:pos="720" w:leader="none"/>
          <w:tab w:val="left" w:pos="1440" w:leader="none"/>
          <w:tab w:val="left" w:pos="2160" w:leader="none"/>
          <w:tab w:val="left" w:pos="2880" w:leader="none"/>
          <w:tab w:val="left" w:pos="3600" w:leader="none"/>
          <w:tab w:val="left" w:pos="4320" w:leader="none"/>
          <w:tab w:val="left" w:pos="9949" w:leader="none"/>
        </w:tabs>
        <w:rPr>
          <w:b w:val="false"/>
          <w:b w:val="false"/>
          <w:bCs w:val="false"/>
          <w:sz w:val="24"/>
          <w:szCs w:val="24"/>
        </w:rPr>
      </w:pPr>
      <w:r>
        <w:rPr>
          <w:b w:val="false"/>
          <w:bCs w:val="false"/>
          <w:sz w:val="24"/>
          <w:szCs w:val="24"/>
        </w:rPr>
        <w:t>The judge may sometimes talk with you about your music.  Listen carefully and try to remember all that the judge has to say.</w:t>
      </w:r>
    </w:p>
    <w:p>
      <w:pPr>
        <w:pStyle w:val="ListParagraph"/>
        <w:numPr>
          <w:ilvl w:val="0"/>
          <w:numId w:val="6"/>
        </w:numPr>
        <w:tabs>
          <w:tab w:val="left" w:pos="720" w:leader="none"/>
          <w:tab w:val="left" w:pos="1440" w:leader="none"/>
          <w:tab w:val="left" w:pos="2160" w:leader="none"/>
          <w:tab w:val="left" w:pos="2880" w:leader="none"/>
          <w:tab w:val="left" w:pos="3600" w:leader="none"/>
          <w:tab w:val="left" w:pos="4320" w:leader="none"/>
          <w:tab w:val="left" w:pos="9949" w:leader="none"/>
        </w:tabs>
        <w:rPr>
          <w:b w:val="false"/>
          <w:b w:val="false"/>
          <w:bCs w:val="false"/>
          <w:sz w:val="24"/>
          <w:szCs w:val="24"/>
        </w:rPr>
      </w:pPr>
      <w:r>
        <w:rPr>
          <w:b w:val="false"/>
          <w:bCs w:val="false"/>
          <w:sz w:val="24"/>
          <w:szCs w:val="24"/>
        </w:rPr>
        <w:t>The judge will proceed to make written comments on your playing.</w:t>
      </w:r>
    </w:p>
    <w:p>
      <w:pPr>
        <w:pStyle w:val="ListParagraph"/>
        <w:numPr>
          <w:ilvl w:val="0"/>
          <w:numId w:val="6"/>
        </w:numPr>
        <w:tabs>
          <w:tab w:val="left" w:pos="720" w:leader="none"/>
          <w:tab w:val="left" w:pos="1440" w:leader="none"/>
          <w:tab w:val="left" w:pos="2160" w:leader="none"/>
          <w:tab w:val="left" w:pos="2880" w:leader="none"/>
          <w:tab w:val="left" w:pos="3600" w:leader="none"/>
          <w:tab w:val="left" w:pos="4320" w:leader="none"/>
          <w:tab w:val="left" w:pos="9949" w:leader="none"/>
        </w:tabs>
        <w:rPr>
          <w:b w:val="false"/>
          <w:b w:val="false"/>
          <w:bCs w:val="false"/>
          <w:sz w:val="24"/>
          <w:szCs w:val="24"/>
        </w:rPr>
      </w:pPr>
      <w:r>
        <w:rPr>
          <w:b w:val="false"/>
          <w:bCs w:val="false"/>
          <w:sz w:val="24"/>
          <w:szCs w:val="24"/>
        </w:rPr>
        <w:t>Thank the judge, and leave the room.</w:t>
      </w:r>
    </w:p>
    <w:p>
      <w:pPr>
        <w:pStyle w:val="ListParagraph"/>
        <w:numPr>
          <w:ilvl w:val="0"/>
          <w:numId w:val="6"/>
        </w:numPr>
        <w:tabs>
          <w:tab w:val="left" w:pos="720" w:leader="none"/>
          <w:tab w:val="left" w:pos="1440" w:leader="none"/>
          <w:tab w:val="left" w:pos="2160" w:leader="none"/>
          <w:tab w:val="left" w:pos="2880" w:leader="none"/>
          <w:tab w:val="left" w:pos="3600" w:leader="none"/>
          <w:tab w:val="left" w:pos="4320" w:leader="none"/>
          <w:tab w:val="left" w:pos="9949" w:leader="none"/>
        </w:tabs>
        <w:rPr>
          <w:b w:val="false"/>
          <w:b w:val="false"/>
          <w:bCs w:val="false"/>
          <w:sz w:val="24"/>
          <w:szCs w:val="24"/>
        </w:rPr>
      </w:pPr>
      <w:r>
        <w:rPr>
          <w:b w:val="false"/>
          <w:bCs w:val="false"/>
          <w:sz w:val="24"/>
          <w:szCs w:val="24"/>
        </w:rPr>
        <w:t>Wait for the monitor to return the judge's copy of your music back to you.</w:t>
      </w:r>
    </w:p>
    <w:p>
      <w:pPr>
        <w:pStyle w:val="ListParagraph"/>
        <w:numPr>
          <w:ilvl w:val="0"/>
          <w:numId w:val="6"/>
        </w:numPr>
        <w:tabs>
          <w:tab w:val="left" w:pos="720" w:leader="none"/>
          <w:tab w:val="left" w:pos="1440" w:leader="none"/>
          <w:tab w:val="left" w:pos="2160" w:leader="none"/>
          <w:tab w:val="left" w:pos="2880" w:leader="none"/>
          <w:tab w:val="left" w:pos="3600" w:leader="none"/>
          <w:tab w:val="left" w:pos="4320" w:leader="none"/>
          <w:tab w:val="left" w:pos="9949" w:leader="none"/>
        </w:tabs>
        <w:rPr>
          <w:b w:val="false"/>
          <w:b w:val="false"/>
          <w:bCs w:val="false"/>
          <w:sz w:val="24"/>
          <w:szCs w:val="24"/>
        </w:rPr>
      </w:pPr>
      <w:r>
        <w:rPr>
          <w:b w:val="false"/>
          <w:bCs w:val="false"/>
          <w:sz w:val="24"/>
          <w:szCs w:val="24"/>
        </w:rPr>
        <w:t>DO NOT leave without both copies of your music.</w:t>
      </w:r>
    </w:p>
    <w:p>
      <w:pPr>
        <w:pStyle w:val="Normal"/>
        <w:tabs>
          <w:tab w:val="left" w:pos="720" w:leader="none"/>
          <w:tab w:val="left" w:pos="5629" w:leader="none"/>
        </w:tabs>
        <w:rPr>
          <w:b w:val="false"/>
          <w:b w:val="false"/>
          <w:bCs w:val="false"/>
          <w:sz w:val="24"/>
          <w:szCs w:val="24"/>
        </w:rPr>
      </w:pPr>
      <w:r>
        <w:rPr>
          <w:b w:val="false"/>
          <w:bCs w:val="false"/>
          <w:color w:val="314004"/>
          <w:sz w:val="24"/>
          <w:szCs w:val="24"/>
        </w:rPr>
        <w:t>STUDENTS THAT RATE S OR S+</w:t>
      </w:r>
      <w:r>
        <w:rPr>
          <w:b w:val="false"/>
          <w:bCs w:val="false"/>
          <w:sz w:val="24"/>
          <w:szCs w:val="24"/>
        </w:rPr>
        <w:t xml:space="preserve"> are HONORED and invited to play in a BLUEBONNET  RECITAL.</w:t>
      </w:r>
    </w:p>
    <w:p>
      <w:pPr>
        <w:pStyle w:val="Normal"/>
        <w:tabs>
          <w:tab w:val="left" w:pos="720" w:leader="none"/>
          <w:tab w:val="left" w:pos="5629" w:leader="none"/>
        </w:tabs>
        <w:spacing w:before="0" w:after="200"/>
        <w:rPr/>
      </w:pPr>
      <w:r>
        <w:rPr/>
      </w:r>
    </w:p>
    <w:sectPr>
      <w:type w:val="nextPage"/>
      <w:pgSz w:w="12240" w:h="15840"/>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DejaVu Sans">
    <w:charset w:val="01"/>
    <w:family w:val="roman"/>
    <w:pitch w:val="variable"/>
  </w:font>
  <w:font w:name="Liberation Sans">
    <w:altName w:val="Arial"/>
    <w:charset w:val="01"/>
    <w:family w:val="roman"/>
    <w:pitch w:val="variable"/>
  </w:font>
  <w:font w:name="AR JULIAN">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Wingdings" w:hAnsi="Wingdings" w:cs="Wingdings" w:hint="default"/>
        <w:sz w:val="24"/>
        <w:b w:val="false"/>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Wingdings" w:hAnsi="Wingdings" w:cs="Wingdings" w:hint="default"/>
        <w:sz w:val="24"/>
        <w:b w:val="false"/>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Wingdings" w:hAnsi="Wingdings" w:cs="Wingdings" w:hint="default"/>
        <w:sz w:val="24"/>
        <w:b w:val="false"/>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Wingdings" w:hAnsi="Wingdings" w:cs="Wingdings" w:hint="default"/>
        <w:sz w:val="24"/>
        <w:b w:val="false"/>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qFormat/>
    <w:pPr>
      <w:widowControl/>
      <w:tabs>
        <w:tab w:val="left" w:pos="720" w:leader="none"/>
      </w:tabs>
      <w:suppressAutoHyphens w:val="true"/>
      <w:bidi w:val="0"/>
      <w:spacing w:lineRule="auto" w:line="276" w:before="0" w:after="200"/>
      <w:jc w:val="left"/>
    </w:pPr>
    <w:rPr>
      <w:rFonts w:ascii="Calibri" w:hAnsi="Calibri" w:eastAsia="WenQuanYi Micro Hei" w:cs="Calibri"/>
      <w:color w:val="00000A"/>
      <w:kern w:val="0"/>
      <w:sz w:val="22"/>
      <w:szCs w:val="22"/>
      <w:lang w:val="en-US" w:eastAsia="en-US" w:bidi="ar-SA"/>
    </w:rPr>
  </w:style>
  <w:style w:type="character" w:styleId="DefaultParagraphFont">
    <w:name w:val="Default Paragraph Font"/>
    <w:qFormat/>
    <w:rPr/>
  </w:style>
  <w:style w:type="character" w:styleId="ListLabel1">
    <w:name w:val="ListLabel 1"/>
    <w:qFormat/>
    <w:rPr>
      <w:rFonts w:cs="Courier New"/>
    </w:rPr>
  </w:style>
  <w:style w:type="character" w:styleId="ListLabel2">
    <w:name w:val="ListLabel 2"/>
    <w:qFormat/>
    <w:rPr>
      <w:rFonts w:cs="Wingdings"/>
    </w:rPr>
  </w:style>
  <w:style w:type="character" w:styleId="ListLabel3">
    <w:name w:val="ListLabel 3"/>
    <w:qFormat/>
    <w:rPr>
      <w:rFonts w:cs="Courier New"/>
    </w:rPr>
  </w:style>
  <w:style w:type="character" w:styleId="ListLabel4">
    <w:name w:val="ListLabel 4"/>
    <w:qFormat/>
    <w:rPr>
      <w:rFonts w:cs="Symbol"/>
    </w:rPr>
  </w:style>
  <w:style w:type="character" w:styleId="ListLabel5">
    <w:name w:val="ListLabel 5"/>
    <w:qFormat/>
    <w:rPr>
      <w:rFonts w:cs="Wingdings"/>
    </w:rPr>
  </w:style>
  <w:style w:type="character" w:styleId="ListLabel6">
    <w:name w:val="ListLabel 6"/>
    <w:qFormat/>
    <w:rPr>
      <w:rFonts w:cs="Courier New"/>
    </w:rPr>
  </w:style>
  <w:style w:type="character" w:styleId="ListLabel7">
    <w:name w:val="ListLabel 7"/>
    <w:qFormat/>
    <w:rPr>
      <w:rFonts w:cs="Symbol"/>
    </w:rPr>
  </w:style>
  <w:style w:type="character" w:styleId="ListLabel8">
    <w:name w:val="ListLabel 8"/>
    <w:qFormat/>
    <w:rPr>
      <w:rFonts w:cs="Wingdings"/>
    </w:rPr>
  </w:style>
  <w:style w:type="character" w:styleId="ListLabel9">
    <w:name w:val="ListLabel 9"/>
    <w:qFormat/>
    <w:rPr>
      <w:rFonts w:cs="Courier New"/>
    </w:rPr>
  </w:style>
  <w:style w:type="character" w:styleId="ListLabel10">
    <w:name w:val="ListLabel 10"/>
    <w:qFormat/>
    <w:rPr>
      <w:rFonts w:cs="Symbol"/>
    </w:rPr>
  </w:style>
  <w:style w:type="character" w:styleId="ListLabel11">
    <w:name w:val="ListLabel 11"/>
    <w:qFormat/>
    <w:rPr>
      <w:rFonts w:cs="Wingdings"/>
    </w:rPr>
  </w:style>
  <w:style w:type="character" w:styleId="ListLabel12">
    <w:name w:val="ListLabel 12"/>
    <w:qFormat/>
    <w:rPr>
      <w:rFonts w:cs="Courier New"/>
    </w:rPr>
  </w:style>
  <w:style w:type="character" w:styleId="ListLabel13">
    <w:name w:val="ListLabel 13"/>
    <w:qFormat/>
    <w:rPr>
      <w:rFonts w:cs="Symbol"/>
    </w:rPr>
  </w:style>
  <w:style w:type="character" w:styleId="ListLabel14">
    <w:name w:val="ListLabel 14"/>
    <w:qFormat/>
    <w:rPr>
      <w:rFonts w:cs="Wingdings"/>
    </w:rPr>
  </w:style>
  <w:style w:type="character" w:styleId="ListLabel15">
    <w:name w:val="ListLabel 15"/>
    <w:qFormat/>
    <w:rPr>
      <w:rFonts w:cs="Courier New"/>
    </w:rPr>
  </w:style>
  <w:style w:type="character" w:styleId="ListLabel16">
    <w:name w:val="ListLabel 16"/>
    <w:qFormat/>
    <w:rPr>
      <w:rFonts w:cs="Symbol"/>
    </w:rPr>
  </w:style>
  <w:style w:type="character" w:styleId="ListLabel17">
    <w:name w:val="ListLabel 17"/>
    <w:qFormat/>
    <w:rPr>
      <w:rFonts w:cs="Wingdings"/>
    </w:rPr>
  </w:style>
  <w:style w:type="character" w:styleId="ListLabel18">
    <w:name w:val="ListLabel 18"/>
    <w:qFormat/>
    <w:rPr>
      <w:rFonts w:cs="Courier New"/>
    </w:rPr>
  </w:style>
  <w:style w:type="character" w:styleId="ListLabel19">
    <w:name w:val="ListLabel 19"/>
    <w:qFormat/>
    <w:rPr>
      <w:rFonts w:cs="Symbol"/>
    </w:rPr>
  </w:style>
  <w:style w:type="character" w:styleId="ListLabel20">
    <w:name w:val="ListLabel 20"/>
    <w:qFormat/>
    <w:rPr>
      <w:rFonts w:cs="Wingdings"/>
    </w:rPr>
  </w:style>
  <w:style w:type="character" w:styleId="ListLabel21">
    <w:name w:val="ListLabel 21"/>
    <w:qFormat/>
    <w:rPr>
      <w:rFonts w:cs="Courier New"/>
    </w:rPr>
  </w:style>
  <w:style w:type="character" w:styleId="ListLabel22">
    <w:name w:val="ListLabel 22"/>
    <w:qFormat/>
    <w:rPr>
      <w:rFonts w:cs="Symbol"/>
    </w:rPr>
  </w:style>
  <w:style w:type="character" w:styleId="ListLabel23">
    <w:name w:val="ListLabel 23"/>
    <w:qFormat/>
    <w:rPr>
      <w:rFonts w:cs="Wingdings"/>
    </w:rPr>
  </w:style>
  <w:style w:type="character" w:styleId="ListLabel24">
    <w:name w:val="ListLabel 24"/>
    <w:qFormat/>
    <w:rPr>
      <w:rFonts w:cs="Courier New"/>
    </w:rPr>
  </w:style>
  <w:style w:type="character" w:styleId="ListLabel25">
    <w:name w:val="ListLabel 25"/>
    <w:qFormat/>
    <w:rPr>
      <w:rFonts w:cs="Symbol"/>
    </w:rPr>
  </w:style>
  <w:style w:type="character" w:styleId="ListLabel26">
    <w:name w:val="ListLabel 26"/>
    <w:qFormat/>
    <w:rPr>
      <w:rFonts w:cs="Wingdings"/>
    </w:rPr>
  </w:style>
  <w:style w:type="character" w:styleId="ListLabel27">
    <w:name w:val="ListLabel 27"/>
    <w:qFormat/>
    <w:rPr>
      <w:rFonts w:cs="Courier New"/>
    </w:rPr>
  </w:style>
  <w:style w:type="character" w:styleId="ListLabel28">
    <w:name w:val="ListLabel 28"/>
    <w:qFormat/>
    <w:rPr>
      <w:rFonts w:cs="Symbol"/>
    </w:rPr>
  </w:style>
  <w:style w:type="character" w:styleId="ListLabel29">
    <w:name w:val="ListLabel 29"/>
    <w:qFormat/>
    <w:rPr>
      <w:rFonts w:cs="Wingdings"/>
    </w:rPr>
  </w:style>
  <w:style w:type="character" w:styleId="ListLabel30">
    <w:name w:val="ListLabel 30"/>
    <w:qFormat/>
    <w:rPr>
      <w:rFonts w:cs="Courier New"/>
    </w:rPr>
  </w:style>
  <w:style w:type="character" w:styleId="ListLabel31">
    <w:name w:val="ListLabel 31"/>
    <w:qFormat/>
    <w:rPr>
      <w:rFonts w:cs="Symbol"/>
    </w:rPr>
  </w:style>
  <w:style w:type="character" w:styleId="ListLabel32">
    <w:name w:val="ListLabel 32"/>
    <w:qFormat/>
    <w:rPr>
      <w:rFonts w:cs="Wingdings"/>
      <w:sz w:val="24"/>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DejaVu Sans" w:hAnsi="DejaVu Sans" w:cs="Wingdings"/>
      <w:sz w:val="24"/>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Wingdings"/>
      <w:b w:val="false"/>
      <w:sz w:val="24"/>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Wingdings"/>
      <w:b w:val="false"/>
      <w:sz w:val="24"/>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Wingdings"/>
      <w:b w:val="false"/>
      <w:sz w:val="24"/>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Wingdings"/>
      <w:b w:val="false"/>
      <w:sz w:val="24"/>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Wingdings"/>
      <w:sz w:val="24"/>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ascii="DejaVu Sans" w:hAnsi="DejaVu Sans" w:cs="Wingdings"/>
      <w:sz w:val="24"/>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Wingdings"/>
      <w:b w:val="false"/>
      <w:sz w:val="24"/>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Wingdings"/>
      <w:b w:val="false"/>
      <w:sz w:val="24"/>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Wingdings"/>
      <w:b w:val="false"/>
      <w:sz w:val="24"/>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Wingdings"/>
      <w:b w:val="false"/>
      <w:sz w:val="24"/>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paragraph" w:styleId="Heading">
    <w:name w:val="Heading"/>
    <w:basedOn w:val="Normal"/>
    <w:next w:val="TextBody"/>
    <w:qFormat/>
    <w:pPr>
      <w:keepNext w:val="true"/>
      <w:spacing w:before="240" w:after="120"/>
    </w:pPr>
    <w:rPr>
      <w:rFonts w:ascii="Liberation Sans" w:hAnsi="Liberation Sans" w:eastAsia="WenQuanYi Micro Hei" w:cs="Lohit Hindi"/>
      <w:sz w:val="28"/>
      <w:szCs w:val="28"/>
    </w:rPr>
  </w:style>
  <w:style w:type="paragraph" w:styleId="TextBody">
    <w:name w:val="Body Text"/>
    <w:basedOn w:val="Normal"/>
    <w:pPr>
      <w:spacing w:lineRule="auto" w:line="288"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ListParagraph">
    <w:name w:val="List Paragraph"/>
    <w:basedOn w:val="Normal"/>
    <w:qFormat/>
    <w:pPr>
      <w:ind w:left="72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38</TotalTime>
  <Application>LibreOffice/6.0.7.3$Linux_X86_64 LibreOffice_project/00m0$Build-3</Application>
  <Pages>2</Pages>
  <Words>592</Words>
  <Characters>2528</Characters>
  <CharactersWithSpaces>3090</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2012-08-10T03:28:00Z</dcterms:created>
  <dc:creator>bigmimi</dc:creator>
  <dc:description/>
  <dc:language>en-US</dc:language>
  <cp:lastModifiedBy/>
  <cp:lastPrinted>2014-10-15T20:34:32Z</cp:lastPrinted>
  <dcterms:modified xsi:type="dcterms:W3CDTF">2023-05-20T16:49:23Z</dcterms:modified>
  <cp:revision>3</cp:revision>
  <dc:subject/>
  <dc:title/>
</cp:coreProperties>
</file>