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Heart Sweet Heart" w:hAnsi="Heart Sweet Heart"/>
          <w:b/>
          <w:color w:val="FF0000"/>
          <w:sz w:val="36"/>
          <w:szCs w:val="36"/>
          <w:u w:val="single"/>
        </w:rPr>
        <w:t>"How-To" for Festival Chairs</w:t>
      </w:r>
    </w:p>
    <w:p>
      <w:pPr>
        <w:pStyle w:val="style0"/>
        <w:jc w:val="center"/>
      </w:pPr>
      <w:r>
        <w:rPr>
          <w:rFonts w:ascii="Cambria" w:hAnsi="Cambria"/>
          <w:b/>
          <w:color w:val="000000"/>
          <w:sz w:val="24"/>
          <w:szCs w:val="24"/>
          <w:u w:val="single"/>
        </w:rPr>
        <w:t>Before Registration Deadline:</w:t>
      </w:r>
    </w:p>
    <w:p>
      <w:pPr>
        <w:pStyle w:val="style24"/>
        <w:numPr>
          <w:ilvl w:val="0"/>
          <w:numId w:val="1"/>
        </w:numPr>
      </w:pPr>
      <w:r>
        <w:rPr>
          <w:rFonts w:ascii="Cambria" w:hAnsi="Cambria"/>
          <w:color w:val="000000"/>
          <w:sz w:val="28"/>
          <w:szCs w:val="28"/>
        </w:rPr>
        <w:t>Send article for publication in newsletter to publicity person</w:t>
      </w:r>
    </w:p>
    <w:p>
      <w:pPr>
        <w:pStyle w:val="style24"/>
        <w:numPr>
          <w:ilvl w:val="0"/>
          <w:numId w:val="1"/>
        </w:numPr>
      </w:pPr>
      <w:r>
        <w:rPr>
          <w:rFonts w:ascii="Cambria" w:hAnsi="Cambria"/>
          <w:color w:val="000000"/>
          <w:sz w:val="28"/>
          <w:szCs w:val="28"/>
        </w:rPr>
        <w:t>Check on rooms with President.  Be sure you have the exact room numbers that are reserved.</w:t>
      </w:r>
    </w:p>
    <w:p>
      <w:pPr>
        <w:pStyle w:val="style24"/>
        <w:numPr>
          <w:ilvl w:val="0"/>
          <w:numId w:val="1"/>
        </w:numPr>
      </w:pPr>
      <w:r>
        <w:rPr>
          <w:rFonts w:ascii="Cambria" w:hAnsi="Cambria"/>
          <w:color w:val="000000"/>
          <w:sz w:val="28"/>
          <w:szCs w:val="28"/>
        </w:rPr>
        <w:t>Decide how many judges will be needed.</w:t>
      </w:r>
    </w:p>
    <w:p>
      <w:pPr>
        <w:pStyle w:val="style24"/>
        <w:numPr>
          <w:ilvl w:val="0"/>
          <w:numId w:val="1"/>
        </w:numPr>
      </w:pPr>
      <w:r>
        <w:rPr>
          <w:rFonts w:ascii="Cambria" w:hAnsi="Cambria"/>
          <w:color w:val="000000"/>
          <w:sz w:val="28"/>
          <w:szCs w:val="28"/>
        </w:rPr>
        <w:t>Check that the judge person has hired the judges.</w:t>
      </w:r>
    </w:p>
    <w:p>
      <w:pPr>
        <w:pStyle w:val="style24"/>
        <w:numPr>
          <w:ilvl w:val="0"/>
          <w:numId w:val="1"/>
        </w:numPr>
      </w:pPr>
      <w:r>
        <w:rPr>
          <w:rFonts w:ascii="Cambria" w:hAnsi="Cambria"/>
          <w:color w:val="000000"/>
          <w:sz w:val="28"/>
          <w:szCs w:val="28"/>
        </w:rPr>
        <w:t>Check that the Festival Certificates are available</w:t>
      </w:r>
    </w:p>
    <w:p>
      <w:pPr>
        <w:pStyle w:val="style24"/>
        <w:numPr>
          <w:ilvl w:val="0"/>
          <w:numId w:val="1"/>
        </w:numPr>
      </w:pPr>
      <w:r>
        <w:rPr>
          <w:rFonts w:ascii="Cambria" w:hAnsi="Cambria"/>
          <w:color w:val="000000"/>
          <w:sz w:val="28"/>
          <w:szCs w:val="28"/>
        </w:rPr>
        <w:t>Check if pianos are tuned</w:t>
      </w:r>
    </w:p>
    <w:p>
      <w:pPr>
        <w:pStyle w:val="style24"/>
        <w:numPr>
          <w:ilvl w:val="0"/>
          <w:numId w:val="1"/>
        </w:numPr>
      </w:pPr>
      <w:r>
        <w:rPr>
          <w:rFonts w:ascii="Cambria" w:hAnsi="Cambria"/>
          <w:color w:val="000000"/>
          <w:sz w:val="28"/>
          <w:szCs w:val="28"/>
        </w:rPr>
        <w:t>Check with social chair and provide information needed for refreshments/lunches</w:t>
      </w:r>
    </w:p>
    <w:p>
      <w:pPr>
        <w:pStyle w:val="style0"/>
      </w:pPr>
      <w:r>
        <w:rPr>
          <w:rFonts w:ascii="Cambria" w:hAnsi="Cambria"/>
          <w:b/>
          <w:color w:val="000000"/>
          <w:sz w:val="24"/>
          <w:szCs w:val="24"/>
          <w:u w:val="single"/>
        </w:rPr>
      </w:r>
    </w:p>
    <w:p>
      <w:pPr>
        <w:pStyle w:val="style0"/>
        <w:jc w:val="center"/>
      </w:pPr>
      <w:r>
        <w:rPr>
          <w:rFonts w:ascii="Cambria" w:hAnsi="Cambria"/>
          <w:b/>
          <w:color w:val="000000"/>
          <w:sz w:val="24"/>
          <w:szCs w:val="24"/>
          <w:u w:val="single"/>
        </w:rPr>
        <w:t>After Registration Deadline: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Check that student repertoire selections are appropriate for festival.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Communicate with "who-ever" for time allotments. Allow one-hour for lunch break for judge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Be sure the schedule is posted on the website at least one week prior to festival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Contact teachers to monitor or send monitor schedule for posting on website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Be sure student information sheet and festival duties information is available on the website.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Be aware if additional rooms may be needed, and contact appropriate board member.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Contact Ribbon person to have ribbons ready and available for Festival.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Late registration is left up to the direction of the chair.</w:t>
      </w:r>
    </w:p>
    <w:p>
      <w:pPr>
        <w:pStyle w:val="style0"/>
        <w:ind w:hanging="0" w:left="450" w:right="0"/>
      </w:pPr>
      <w:r>
        <w:rPr>
          <w:rFonts w:ascii="Cambria" w:hAnsi="Cambria"/>
          <w:color w:val="000000"/>
          <w:sz w:val="32"/>
          <w:szCs w:val="32"/>
        </w:rPr>
      </w:r>
    </w:p>
    <w:p>
      <w:pPr>
        <w:pStyle w:val="style0"/>
        <w:ind w:hanging="0" w:left="450" w:right="0"/>
      </w:pPr>
      <w:r>
        <w:rPr>
          <w:rFonts w:ascii="Cambria" w:hAnsi="Cambria"/>
          <w:color w:val="000000"/>
          <w:sz w:val="32"/>
          <w:szCs w:val="32"/>
        </w:rPr>
      </w:r>
    </w:p>
    <w:p>
      <w:pPr>
        <w:pStyle w:val="style0"/>
        <w:ind w:hanging="0" w:left="450" w:right="0"/>
        <w:jc w:val="center"/>
      </w:pPr>
      <w:r>
        <w:rPr>
          <w:rFonts w:ascii="Cambria" w:hAnsi="Cambria"/>
          <w:b/>
          <w:color w:val="000000"/>
          <w:sz w:val="32"/>
          <w:szCs w:val="32"/>
          <w:u w:val="single"/>
        </w:rPr>
        <w:t>Festival "HOW-TO" Cont.</w:t>
      </w:r>
    </w:p>
    <w:p>
      <w:pPr>
        <w:pStyle w:val="style0"/>
        <w:ind w:hanging="0" w:left="450" w:right="0"/>
      </w:pPr>
      <w:r>
        <w:rPr>
          <w:rFonts w:ascii="Cambria" w:hAnsi="Cambria"/>
          <w:color w:val="000000"/>
          <w:sz w:val="32"/>
          <w:szCs w:val="32"/>
        </w:rPr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Find the "Festival in a Box"--This box contains pencils and desk supplies, organizational binders, clipboards and signs--check with previous Festival chair.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Contact nametag person--nametags for teacher monitors and judges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Print all the reports (see Document list for quantity)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Prepare lists for binders--These should be sorted by Teacher, Student, and Time.  Also needed are Monitor and Judge's Schedules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Prepare envelopes for awards and certificates--be sure teacher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32"/>
          <w:szCs w:val="32"/>
        </w:rPr>
        <w:t># and a list of all students from that teacher's studio is on the outside of the envelope.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Call teachers who have not paid their fees and collect all checks.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Send completed deposit form (Itemized Summary form from yearbook) and checks to BMTA Treasurer one week prior to festival.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Confirm number of judges needed.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 xml:space="preserve">Make a final schedules for the judges. 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Judges must have a copy of musicianship requirements.</w:t>
      </w:r>
    </w:p>
    <w:p>
      <w:pPr>
        <w:pStyle w:val="style24"/>
        <w:numPr>
          <w:ilvl w:val="0"/>
          <w:numId w:val="2"/>
        </w:numPr>
      </w:pPr>
      <w:r>
        <w:rPr>
          <w:rFonts w:ascii="Cambria" w:hAnsi="Cambria"/>
          <w:color w:val="000000"/>
          <w:sz w:val="32"/>
          <w:szCs w:val="32"/>
        </w:rPr>
        <w:t>Compile list of student ratings, and turn in to Trophies chairman</w:t>
      </w:r>
    </w:p>
    <w:p>
      <w:pPr>
        <w:pStyle w:val="style0"/>
      </w:pPr>
      <w:r>
        <w:rPr>
          <w:rFonts w:ascii="Cambria" w:hAnsi="Cambria"/>
          <w:b/>
          <w:color w:val="000000"/>
          <w:sz w:val="20"/>
          <w:szCs w:val="20"/>
          <w:u w:val="single"/>
        </w:rPr>
      </w:r>
    </w:p>
    <w:p>
      <w:pPr>
        <w:pStyle w:val="style24"/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style24"/>
        <w:spacing w:after="200" w:before="0"/>
        <w:contextualSpacing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eart Sweet Heart">
    <w:charset w:val="80"/>
    <w:family w:val="roman"/>
    <w:pitch w:val="variable"/>
  </w:font>
  <w:font w:name="Cambria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81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Header"/>
    <w:basedOn w:val="style0"/>
    <w:next w:val="style2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2011-07-04T22:37:00.00Z</dcterms:created>
  <dc:creator>bigmimi</dc:creator>
  <cp:lastModifiedBy>bigmimi</cp:lastModifiedBy>
  <cp:lastPrinted>2012-08-12T21:23:00.00Z</cp:lastPrinted>
  <dcterms:modified xsi:type="dcterms:W3CDTF">2012-08-12T21:23:00.00Z</dcterms:modified>
  <cp:revision>14</cp:revision>
</cp:coreProperties>
</file>